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8711" w14:textId="77777777" w:rsidR="001A7500" w:rsidRDefault="001A7500" w:rsidP="001A7500">
      <w:pPr>
        <w:jc w:val="both"/>
        <w:rPr>
          <w:sz w:val="22"/>
          <w:szCs w:val="22"/>
          <w:u w:val="single"/>
        </w:rPr>
      </w:pPr>
      <w:r w:rsidRPr="00F02581">
        <w:rPr>
          <w:b/>
          <w:bCs/>
          <w:sz w:val="22"/>
          <w:szCs w:val="22"/>
          <w:u w:val="single"/>
        </w:rPr>
        <w:t xml:space="preserve">ALLEGATO C - </w:t>
      </w:r>
      <w:r w:rsidRPr="00F02581">
        <w:rPr>
          <w:sz w:val="22"/>
          <w:szCs w:val="22"/>
          <w:u w:val="single"/>
        </w:rPr>
        <w:t>Dichiarazione di insussistenza cause ostative</w:t>
      </w:r>
    </w:p>
    <w:p w14:paraId="5D7F7F06" w14:textId="1E7E3695" w:rsidR="001A7500" w:rsidRDefault="001A7500" w:rsidP="001A7500">
      <w:pPr>
        <w:jc w:val="both"/>
        <w:rPr>
          <w:sz w:val="22"/>
          <w:szCs w:val="22"/>
          <w:u w:val="single"/>
        </w:rPr>
      </w:pPr>
    </w:p>
    <w:p w14:paraId="246DF545" w14:textId="77777777" w:rsidR="003208B4" w:rsidRDefault="003208B4" w:rsidP="003208B4">
      <w:pPr>
        <w:pStyle w:val="Titolo2"/>
        <w:spacing w:before="92"/>
        <w:ind w:left="1849" w:right="1416"/>
        <w:jc w:val="center"/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INSUSSISTENZA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OSTATIVE</w:t>
      </w:r>
    </w:p>
    <w:p w14:paraId="29672638" w14:textId="77777777" w:rsidR="003208B4" w:rsidRDefault="003208B4" w:rsidP="003208B4">
      <w:pPr>
        <w:spacing w:before="1"/>
        <w:ind w:left="1" w:right="281"/>
        <w:jc w:val="center"/>
        <w:rPr>
          <w:b/>
        </w:rPr>
      </w:pP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RUOLO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PROGETTISTA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COLLAUDATORE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VALERE</w:t>
      </w:r>
      <w:r>
        <w:rPr>
          <w:b/>
          <w:spacing w:val="-2"/>
        </w:rPr>
        <w:t xml:space="preserve"> </w:t>
      </w:r>
      <w:r>
        <w:rPr>
          <w:b/>
        </w:rPr>
        <w:t>SU:</w:t>
      </w:r>
    </w:p>
    <w:p w14:paraId="7531F720" w14:textId="77777777" w:rsidR="003208B4" w:rsidRDefault="003208B4" w:rsidP="003208B4">
      <w:pPr>
        <w:spacing w:before="2"/>
        <w:ind w:left="144" w:right="140"/>
        <w:jc w:val="both"/>
      </w:pPr>
      <w:r>
        <w:t>PNRR – Missione 4 – Componente 1 – Investimento 3.2 “</w:t>
      </w:r>
      <w:r>
        <w:rPr>
          <w:i/>
        </w:rPr>
        <w:t>Scuola 4.0: scuole innovative, cablaggio, nuovi</w:t>
      </w:r>
      <w:r>
        <w:rPr>
          <w:i/>
          <w:spacing w:val="1"/>
        </w:rPr>
        <w:t xml:space="preserve"> </w:t>
      </w:r>
      <w:r>
        <w:rPr>
          <w:i/>
        </w:rPr>
        <w:t>ambienti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apprendimento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laboratori”,</w:t>
      </w:r>
      <w:r>
        <w:rPr>
          <w:i/>
          <w:spacing w:val="-7"/>
        </w:rPr>
        <w:t xml:space="preserve"> </w:t>
      </w:r>
      <w:r>
        <w:t>Azione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rPr>
          <w:i/>
        </w:rPr>
        <w:t>Next</w:t>
      </w:r>
      <w:r>
        <w:rPr>
          <w:i/>
          <w:spacing w:val="-6"/>
        </w:rPr>
        <w:t xml:space="preserve"> </w:t>
      </w:r>
      <w:r>
        <w:rPr>
          <w:i/>
        </w:rPr>
        <w:t>generation</w:t>
      </w:r>
      <w:r>
        <w:rPr>
          <w:i/>
          <w:spacing w:val="-6"/>
        </w:rPr>
        <w:t xml:space="preserve"> </w:t>
      </w:r>
      <w:r>
        <w:rPr>
          <w:i/>
        </w:rPr>
        <w:t>class,</w:t>
      </w:r>
      <w:r>
        <w:rPr>
          <w:i/>
          <w:spacing w:val="-6"/>
        </w:rPr>
        <w:t xml:space="preserve"> </w:t>
      </w:r>
      <w:r>
        <w:t>finanziato</w:t>
      </w:r>
      <w:r>
        <w:rPr>
          <w:spacing w:val="-6"/>
        </w:rPr>
        <w:t xml:space="preserve"> </w:t>
      </w:r>
      <w:r>
        <w:t>dall’Unione</w:t>
      </w:r>
      <w:r>
        <w:rPr>
          <w:spacing w:val="-6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Next</w:t>
      </w:r>
      <w:r>
        <w:rPr>
          <w:i/>
          <w:spacing w:val="-2"/>
        </w:rPr>
        <w:t xml:space="preserve"> </w:t>
      </w:r>
      <w:r>
        <w:rPr>
          <w:i/>
        </w:rPr>
        <w:t>Generation</w:t>
      </w:r>
      <w:r>
        <w:rPr>
          <w:i/>
          <w:spacing w:val="-1"/>
        </w:rPr>
        <w:t xml:space="preserve"> </w:t>
      </w:r>
      <w:r>
        <w:rPr>
          <w:i/>
        </w:rPr>
        <w:t>EU</w:t>
      </w:r>
      <w:r>
        <w:t>.</w:t>
      </w:r>
    </w:p>
    <w:p w14:paraId="0AFA0DB8" w14:textId="77777777" w:rsidR="003208B4" w:rsidRDefault="003208B4" w:rsidP="003208B4">
      <w:pPr>
        <w:pStyle w:val="Corpotesto"/>
        <w:rPr>
          <w:sz w:val="24"/>
        </w:rPr>
      </w:pPr>
    </w:p>
    <w:p w14:paraId="18E27D17" w14:textId="3511E7E5" w:rsidR="003208B4" w:rsidRDefault="003208B4" w:rsidP="003208B4">
      <w:pPr>
        <w:pStyle w:val="Corpotesto"/>
        <w:rPr>
          <w:sz w:val="24"/>
        </w:rPr>
      </w:pPr>
      <w:r>
        <w:rPr>
          <w:sz w:val="24"/>
        </w:rPr>
        <w:t>Progetto:</w:t>
      </w:r>
      <w:r w:rsidRPr="00ED2FC1">
        <w:rPr>
          <w:sz w:val="24"/>
        </w:rPr>
        <w:t>“NEXT GENERATION CLASSROOM”</w:t>
      </w:r>
    </w:p>
    <w:p w14:paraId="43E59593" w14:textId="77777777" w:rsidR="003208B4" w:rsidRDefault="003208B4" w:rsidP="003208B4">
      <w:pPr>
        <w:pStyle w:val="Corpotesto"/>
        <w:rPr>
          <w:sz w:val="24"/>
        </w:rPr>
      </w:pPr>
      <w:r w:rsidRPr="00ED2FC1">
        <w:rPr>
          <w:sz w:val="24"/>
        </w:rPr>
        <w:t xml:space="preserve">Codice Progetto: M4C1I3.2-2022-961-P-22734 </w:t>
      </w:r>
    </w:p>
    <w:p w14:paraId="59A80769" w14:textId="77777777" w:rsidR="003208B4" w:rsidRDefault="003208B4" w:rsidP="003208B4">
      <w:pPr>
        <w:pStyle w:val="Corpotesto"/>
        <w:rPr>
          <w:sz w:val="24"/>
        </w:rPr>
      </w:pPr>
      <w:r w:rsidRPr="00ED2FC1">
        <w:rPr>
          <w:sz w:val="24"/>
        </w:rPr>
        <w:t>CUP: J34D23000240006</w:t>
      </w:r>
    </w:p>
    <w:p w14:paraId="1E312D46" w14:textId="77777777" w:rsidR="003208B4" w:rsidRDefault="003208B4" w:rsidP="003208B4">
      <w:pPr>
        <w:pStyle w:val="Corpotesto"/>
        <w:rPr>
          <w:sz w:val="24"/>
        </w:rPr>
      </w:pPr>
    </w:p>
    <w:p w14:paraId="5FA2A002" w14:textId="77777777" w:rsidR="003208B4" w:rsidRDefault="003208B4" w:rsidP="003208B4">
      <w:pPr>
        <w:pStyle w:val="Corpotesto"/>
        <w:spacing w:before="7"/>
        <w:rPr>
          <w:sz w:val="26"/>
        </w:rPr>
      </w:pPr>
    </w:p>
    <w:p w14:paraId="7CE154CC" w14:textId="77777777" w:rsidR="003208B4" w:rsidRDefault="003208B4" w:rsidP="003208B4">
      <w:pPr>
        <w:pStyle w:val="Corpotesto"/>
        <w:tabs>
          <w:tab w:val="left" w:pos="9738"/>
        </w:tabs>
        <w:ind w:left="144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7F21C6" w14:textId="77777777" w:rsidR="003208B4" w:rsidRDefault="003208B4" w:rsidP="003208B4">
      <w:pPr>
        <w:pStyle w:val="Corpotesto"/>
        <w:spacing w:before="2"/>
      </w:pPr>
    </w:p>
    <w:p w14:paraId="073F98F4" w14:textId="77777777" w:rsidR="003208B4" w:rsidRDefault="003208B4" w:rsidP="003208B4">
      <w:pPr>
        <w:pStyle w:val="Paragrafoelenco"/>
        <w:widowControl w:val="0"/>
        <w:numPr>
          <w:ilvl w:val="0"/>
          <w:numId w:val="5"/>
        </w:numPr>
        <w:tabs>
          <w:tab w:val="left" w:pos="429"/>
        </w:tabs>
        <w:autoSpaceDE w:val="0"/>
        <w:autoSpaceDN w:val="0"/>
        <w:ind w:hanging="285"/>
        <w:contextualSpacing w:val="0"/>
      </w:pPr>
      <w:r>
        <w:t>Visto</w:t>
      </w:r>
      <w:r>
        <w:rPr>
          <w:spacing w:val="-4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165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modifiche;</w:t>
      </w:r>
    </w:p>
    <w:p w14:paraId="2DDB6B09" w14:textId="77777777" w:rsidR="003208B4" w:rsidRDefault="003208B4" w:rsidP="003208B4">
      <w:pPr>
        <w:pStyle w:val="Paragrafoelenco"/>
        <w:widowControl w:val="0"/>
        <w:numPr>
          <w:ilvl w:val="0"/>
          <w:numId w:val="5"/>
        </w:numPr>
        <w:tabs>
          <w:tab w:val="left" w:pos="429"/>
        </w:tabs>
        <w:autoSpaceDE w:val="0"/>
        <w:autoSpaceDN w:val="0"/>
        <w:spacing w:before="124" w:line="355" w:lineRule="auto"/>
        <w:ind w:right="139"/>
        <w:contextualSpacing w:val="0"/>
      </w:pPr>
      <w:r>
        <w:t>Vista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normativa</w:t>
      </w:r>
      <w:r>
        <w:rPr>
          <w:spacing w:val="33"/>
        </w:rPr>
        <w:t xml:space="preserve"> </w:t>
      </w:r>
      <w:r>
        <w:t>concernente</w:t>
      </w:r>
      <w:r>
        <w:rPr>
          <w:spacing w:val="34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limite</w:t>
      </w:r>
      <w:r>
        <w:rPr>
          <w:spacing w:val="33"/>
        </w:rPr>
        <w:t xml:space="preserve"> </w:t>
      </w:r>
      <w:r>
        <w:t>massimo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emolumenti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retribuzioni</w:t>
      </w:r>
      <w:r>
        <w:rPr>
          <w:spacing w:val="34"/>
        </w:rPr>
        <w:t xml:space="preserve"> </w:t>
      </w:r>
      <w:r>
        <w:t>(art.</w:t>
      </w:r>
      <w:r>
        <w:rPr>
          <w:spacing w:val="33"/>
        </w:rPr>
        <w:t xml:space="preserve"> </w:t>
      </w:r>
      <w:r>
        <w:t>23</w:t>
      </w:r>
      <w:r>
        <w:rPr>
          <w:spacing w:val="34"/>
        </w:rPr>
        <w:t xml:space="preserve"> </w:t>
      </w:r>
      <w:r>
        <w:t>ter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dl</w:t>
      </w:r>
      <w:r>
        <w:rPr>
          <w:spacing w:val="3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201/2011,</w:t>
      </w:r>
      <w:r>
        <w:rPr>
          <w:spacing w:val="1"/>
        </w:rPr>
        <w:t xml:space="preserve"> </w:t>
      </w:r>
      <w:r>
        <w:t>convertito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214/2011;</w:t>
      </w:r>
      <w:r>
        <w:rPr>
          <w:spacing w:val="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471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seguenti,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</w:p>
    <w:p w14:paraId="55A5FA0E" w14:textId="77777777" w:rsidR="003208B4" w:rsidRDefault="003208B4" w:rsidP="003208B4">
      <w:pPr>
        <w:pStyle w:val="Corpotesto"/>
        <w:spacing w:before="6"/>
        <w:ind w:left="428"/>
      </w:pPr>
      <w:r>
        <w:t>n.</w:t>
      </w:r>
      <w:r>
        <w:rPr>
          <w:spacing w:val="-4"/>
        </w:rPr>
        <w:t xml:space="preserve"> </w:t>
      </w:r>
      <w:r>
        <w:t>147/2013;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dl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66/2014,</w:t>
      </w:r>
      <w:r>
        <w:rPr>
          <w:spacing w:val="-3"/>
        </w:rPr>
        <w:t xml:space="preserve"> </w:t>
      </w:r>
      <w:r>
        <w:t>convertito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89/2014);</w:t>
      </w:r>
    </w:p>
    <w:p w14:paraId="5B76D75B" w14:textId="77777777" w:rsidR="003208B4" w:rsidRDefault="003208B4" w:rsidP="003208B4">
      <w:pPr>
        <w:pStyle w:val="Paragrafoelenco"/>
        <w:widowControl w:val="0"/>
        <w:numPr>
          <w:ilvl w:val="0"/>
          <w:numId w:val="5"/>
        </w:numPr>
        <w:tabs>
          <w:tab w:val="left" w:pos="429"/>
        </w:tabs>
        <w:autoSpaceDE w:val="0"/>
        <w:autoSpaceDN w:val="0"/>
        <w:spacing w:before="124" w:line="352" w:lineRule="auto"/>
        <w:ind w:right="143"/>
        <w:contextualSpacing w:val="0"/>
      </w:pPr>
      <w:r>
        <w:t>Visto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Presidente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Repubblica</w:t>
      </w:r>
      <w:r>
        <w:rPr>
          <w:spacing w:val="5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aprile</w:t>
      </w:r>
      <w:r>
        <w:rPr>
          <w:spacing w:val="4"/>
        </w:rPr>
        <w:t xml:space="preserve"> </w:t>
      </w:r>
      <w:r>
        <w:t>2013,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62</w:t>
      </w:r>
      <w:r>
        <w:rPr>
          <w:spacing w:val="5"/>
        </w:rPr>
        <w:t xml:space="preserve"> </w:t>
      </w:r>
      <w:r>
        <w:t>recante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pubblici,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54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165/2001;</w:t>
      </w:r>
    </w:p>
    <w:p w14:paraId="7930A9F4" w14:textId="77777777" w:rsidR="003208B4" w:rsidRDefault="003208B4" w:rsidP="003208B4">
      <w:pPr>
        <w:pStyle w:val="Paragrafoelenco"/>
        <w:widowControl w:val="0"/>
        <w:numPr>
          <w:ilvl w:val="0"/>
          <w:numId w:val="5"/>
        </w:numPr>
        <w:tabs>
          <w:tab w:val="left" w:pos="429"/>
        </w:tabs>
        <w:autoSpaceDE w:val="0"/>
        <w:autoSpaceDN w:val="0"/>
        <w:spacing w:before="5"/>
        <w:ind w:hanging="285"/>
        <w:contextualSpacing w:val="0"/>
      </w:pPr>
      <w:r>
        <w:t>Visto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33/2013;</w:t>
      </w:r>
    </w:p>
    <w:p w14:paraId="5AF4E50F" w14:textId="77777777" w:rsidR="003208B4" w:rsidRDefault="003208B4" w:rsidP="003208B4">
      <w:pPr>
        <w:pStyle w:val="Paragrafoelenco"/>
        <w:widowControl w:val="0"/>
        <w:numPr>
          <w:ilvl w:val="0"/>
          <w:numId w:val="5"/>
        </w:numPr>
        <w:tabs>
          <w:tab w:val="left" w:pos="429"/>
        </w:tabs>
        <w:autoSpaceDE w:val="0"/>
        <w:autoSpaceDN w:val="0"/>
        <w:spacing w:before="129" w:line="352" w:lineRule="auto"/>
        <w:ind w:right="141"/>
        <w:contextualSpacing w:val="0"/>
      </w:pPr>
      <w:r>
        <w:t>Consapevole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ipotesi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dichiarazioni</w:t>
      </w:r>
      <w:r>
        <w:rPr>
          <w:spacing w:val="7"/>
        </w:rPr>
        <w:t xml:space="preserve"> </w:t>
      </w:r>
      <w:r>
        <w:t>false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mendaci</w:t>
      </w:r>
      <w:r>
        <w:rPr>
          <w:spacing w:val="7"/>
        </w:rPr>
        <w:t xml:space="preserve"> </w:t>
      </w:r>
      <w:r>
        <w:t>rese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00044E30" w14:textId="77777777" w:rsidR="003208B4" w:rsidRDefault="003208B4" w:rsidP="003208B4">
      <w:pPr>
        <w:pStyle w:val="Corpotesto"/>
        <w:spacing w:before="3"/>
      </w:pPr>
    </w:p>
    <w:p w14:paraId="403843D4" w14:textId="77777777" w:rsidR="003208B4" w:rsidRDefault="003208B4" w:rsidP="003208B4">
      <w:pPr>
        <w:pStyle w:val="Titolo2"/>
        <w:ind w:left="1"/>
        <w:jc w:val="center"/>
      </w:pPr>
      <w:r>
        <w:t>DICHIARA</w:t>
      </w:r>
    </w:p>
    <w:p w14:paraId="498F054B" w14:textId="77777777" w:rsidR="003208B4" w:rsidRDefault="003208B4" w:rsidP="003208B4">
      <w:pPr>
        <w:pStyle w:val="Corpotesto"/>
        <w:spacing w:before="2"/>
        <w:rPr>
          <w:b/>
        </w:rPr>
      </w:pPr>
    </w:p>
    <w:p w14:paraId="0ECAD774" w14:textId="77777777" w:rsidR="003208B4" w:rsidRDefault="003208B4" w:rsidP="003208B4">
      <w:pPr>
        <w:pStyle w:val="Corpotesto"/>
        <w:spacing w:before="1"/>
        <w:ind w:left="144" w:right="278"/>
        <w:jc w:val="both"/>
      </w:pPr>
      <w:r>
        <w:t>ai sensi dell'art. 47 del D.P.R. 28/12/2000, n. 445, che non sussistono cause di incompatibilità, di astensione</w:t>
      </w:r>
      <w:r>
        <w:rPr>
          <w:spacing w:val="-5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conflitti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nell’espletamento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accinge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svolgere.</w:t>
      </w:r>
    </w:p>
    <w:p w14:paraId="16B84261" w14:textId="77777777" w:rsidR="003208B4" w:rsidRDefault="003208B4" w:rsidP="003208B4">
      <w:pPr>
        <w:pStyle w:val="Corpotesto"/>
        <w:spacing w:before="10"/>
        <w:rPr>
          <w:sz w:val="21"/>
        </w:rPr>
      </w:pPr>
    </w:p>
    <w:p w14:paraId="35D7306C" w14:textId="77777777" w:rsidR="003208B4" w:rsidRDefault="003208B4" w:rsidP="003208B4">
      <w:pPr>
        <w:pStyle w:val="Corpotesto"/>
        <w:spacing w:before="1"/>
        <w:ind w:right="1623"/>
        <w:jc w:val="right"/>
      </w:pPr>
      <w:r>
        <w:t>Firma</w:t>
      </w:r>
    </w:p>
    <w:p w14:paraId="1B696705" w14:textId="77777777" w:rsidR="003208B4" w:rsidRDefault="003208B4" w:rsidP="003208B4">
      <w:pPr>
        <w:pStyle w:val="Corpotesto"/>
        <w:rPr>
          <w:sz w:val="20"/>
        </w:rPr>
      </w:pPr>
    </w:p>
    <w:p w14:paraId="35A1DEBE" w14:textId="77777777" w:rsidR="003208B4" w:rsidRDefault="003208B4" w:rsidP="003208B4">
      <w:pPr>
        <w:pStyle w:val="Corpotesto"/>
        <w:rPr>
          <w:sz w:val="20"/>
        </w:rPr>
      </w:pPr>
    </w:p>
    <w:p w14:paraId="1DEAF425" w14:textId="77777777" w:rsidR="003208B4" w:rsidRDefault="003208B4" w:rsidP="003208B4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A4F01A" wp14:editId="279C0C49">
                <wp:simplePos x="0" y="0"/>
                <wp:positionH relativeFrom="page">
                  <wp:posOffset>4772660</wp:posOffset>
                </wp:positionH>
                <wp:positionV relativeFrom="paragraph">
                  <wp:posOffset>151130</wp:posOffset>
                </wp:positionV>
                <wp:extent cx="20262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>
                            <a:gd name="T0" fmla="+- 0 7516 7516"/>
                            <a:gd name="T1" fmla="*/ T0 w 3191"/>
                            <a:gd name="T2" fmla="+- 0 10706 7516"/>
                            <a:gd name="T3" fmla="*/ T2 w 3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1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64D6" id="Freeform 2" o:spid="_x0000_s1026" style="position:absolute;margin-left:375.8pt;margin-top:11.9pt;width:15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" path="m,l3190,e" filled="f" strokeweight=".24536mm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p w14:paraId="6B00C54C" w14:textId="77777777" w:rsidR="003208B4" w:rsidRDefault="003208B4" w:rsidP="001A7500">
      <w:pPr>
        <w:jc w:val="both"/>
        <w:rPr>
          <w:sz w:val="22"/>
          <w:szCs w:val="22"/>
          <w:u w:val="single"/>
        </w:rPr>
      </w:pPr>
    </w:p>
    <w:sectPr w:rsidR="003208B4" w:rsidSect="008F59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6B517FB"/>
    <w:multiLevelType w:val="hybridMultilevel"/>
    <w:tmpl w:val="6F1E4A1C"/>
    <w:lvl w:ilvl="0" w:tplc="77EE823C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E126C6A">
      <w:numFmt w:val="bullet"/>
      <w:lvlText w:val="•"/>
      <w:lvlJc w:val="left"/>
      <w:pPr>
        <w:ind w:left="1370" w:hanging="284"/>
      </w:pPr>
      <w:rPr>
        <w:rFonts w:hint="default"/>
        <w:lang w:val="it-IT" w:eastAsia="en-US" w:bidi="ar-SA"/>
      </w:rPr>
    </w:lvl>
    <w:lvl w:ilvl="2" w:tplc="7DDCE5C4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2CD07A70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850ECDEE">
      <w:numFmt w:val="bullet"/>
      <w:lvlText w:val="•"/>
      <w:lvlJc w:val="left"/>
      <w:pPr>
        <w:ind w:left="4222" w:hanging="284"/>
      </w:pPr>
      <w:rPr>
        <w:rFonts w:hint="default"/>
        <w:lang w:val="it-IT" w:eastAsia="en-US" w:bidi="ar-SA"/>
      </w:rPr>
    </w:lvl>
    <w:lvl w:ilvl="5" w:tplc="BD4CAF62">
      <w:numFmt w:val="bullet"/>
      <w:lvlText w:val="•"/>
      <w:lvlJc w:val="left"/>
      <w:pPr>
        <w:ind w:left="5172" w:hanging="284"/>
      </w:pPr>
      <w:rPr>
        <w:rFonts w:hint="default"/>
        <w:lang w:val="it-IT" w:eastAsia="en-US" w:bidi="ar-SA"/>
      </w:rPr>
    </w:lvl>
    <w:lvl w:ilvl="6" w:tplc="EAC62D0E">
      <w:numFmt w:val="bullet"/>
      <w:lvlText w:val="•"/>
      <w:lvlJc w:val="left"/>
      <w:pPr>
        <w:ind w:left="6123" w:hanging="284"/>
      </w:pPr>
      <w:rPr>
        <w:rFonts w:hint="default"/>
        <w:lang w:val="it-IT" w:eastAsia="en-US" w:bidi="ar-SA"/>
      </w:rPr>
    </w:lvl>
    <w:lvl w:ilvl="7" w:tplc="E86E702E">
      <w:numFmt w:val="bullet"/>
      <w:lvlText w:val="•"/>
      <w:lvlJc w:val="left"/>
      <w:pPr>
        <w:ind w:left="7073" w:hanging="284"/>
      </w:pPr>
      <w:rPr>
        <w:rFonts w:hint="default"/>
        <w:lang w:val="it-IT" w:eastAsia="en-US" w:bidi="ar-SA"/>
      </w:rPr>
    </w:lvl>
    <w:lvl w:ilvl="8" w:tplc="0BBC7110">
      <w:numFmt w:val="bullet"/>
      <w:lvlText w:val="•"/>
      <w:lvlJc w:val="left"/>
      <w:pPr>
        <w:ind w:left="8024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1A7500"/>
    <w:rsid w:val="00234891"/>
    <w:rsid w:val="003208B4"/>
    <w:rsid w:val="007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3208B4"/>
    <w:pPr>
      <w:widowControl w:val="0"/>
      <w:autoSpaceDE w:val="0"/>
      <w:autoSpaceDN w:val="0"/>
      <w:ind w:left="144"/>
      <w:jc w:val="both"/>
      <w:outlineLvl w:val="1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1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08B4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208B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08B4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anna maria</cp:lastModifiedBy>
  <cp:revision>3</cp:revision>
  <dcterms:created xsi:type="dcterms:W3CDTF">2023-04-08T20:02:00Z</dcterms:created>
  <dcterms:modified xsi:type="dcterms:W3CDTF">2023-05-04T20:29:00Z</dcterms:modified>
</cp:coreProperties>
</file>